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3A07" w:rsidRPr="0096063D" w:rsidRDefault="00A70137" w:rsidP="00223A07">
      <w:pPr>
        <w:autoSpaceDE w:val="0"/>
        <w:spacing w:line="276" w:lineRule="auto"/>
        <w:jc w:val="right"/>
        <w:rPr>
          <w:b/>
        </w:rPr>
      </w:pPr>
      <w:r>
        <w:rPr>
          <w:b/>
        </w:rPr>
        <w:t>Załącznik Nr 1</w:t>
      </w:r>
      <w:r w:rsidR="00257914">
        <w:rPr>
          <w:b/>
        </w:rPr>
        <w:t>.</w:t>
      </w:r>
    </w:p>
    <w:p w:rsidR="00223A07" w:rsidRPr="0096063D" w:rsidRDefault="00223A07" w:rsidP="00223A07">
      <w:pPr>
        <w:autoSpaceDE w:val="0"/>
        <w:spacing w:line="276" w:lineRule="auto"/>
        <w:jc w:val="right"/>
        <w:rPr>
          <w:b/>
        </w:rPr>
      </w:pPr>
      <w:r w:rsidRPr="0096063D">
        <w:rPr>
          <w:b/>
        </w:rPr>
        <w:t xml:space="preserve"> do OGŁOSZENIA o naborze wniosków</w:t>
      </w:r>
      <w:r w:rsidR="00257914">
        <w:rPr>
          <w:b/>
        </w:rPr>
        <w:t xml:space="preserve"> o udzielenie wsparcia Nr 3</w:t>
      </w:r>
      <w:r w:rsidR="00ED0A3E">
        <w:rPr>
          <w:b/>
        </w:rPr>
        <w:t>/2017</w:t>
      </w:r>
      <w:r w:rsidRPr="0096063D">
        <w:rPr>
          <w:b/>
        </w:rPr>
        <w:t xml:space="preserve"> </w:t>
      </w:r>
    </w:p>
    <w:p w:rsidR="00223A07" w:rsidRPr="0096063D" w:rsidRDefault="00223A07" w:rsidP="00223A07">
      <w:pPr>
        <w:autoSpaceDE w:val="0"/>
        <w:rPr>
          <w:rFonts w:eastAsia="Times New Roman"/>
          <w:b/>
          <w:lang w:eastAsia="pl-PL"/>
        </w:rPr>
      </w:pPr>
    </w:p>
    <w:p w:rsidR="00223A07" w:rsidRPr="0096063D" w:rsidRDefault="00223A07" w:rsidP="00223A07">
      <w:pPr>
        <w:autoSpaceDE w:val="0"/>
        <w:jc w:val="center"/>
        <w:rPr>
          <w:shd w:val="clear" w:color="auto" w:fill="FFFFFF"/>
        </w:rPr>
      </w:pPr>
      <w:r w:rsidRPr="0096063D">
        <w:rPr>
          <w:rFonts w:eastAsia="Times New Roman"/>
          <w:b/>
          <w:lang w:eastAsia="pl-PL"/>
        </w:rPr>
        <w:t xml:space="preserve">Warunki udzielenia wsparcia </w:t>
      </w:r>
      <w:r w:rsidRPr="0096063D">
        <w:rPr>
          <w:rFonts w:eastAsia="Times New Roman"/>
          <w:lang w:eastAsia="pl-PL"/>
        </w:rPr>
        <w:t>dla</w:t>
      </w:r>
      <w:r w:rsidRPr="0096063D">
        <w:rPr>
          <w:rFonts w:eastAsia="Times New Roman"/>
          <w:b/>
          <w:lang w:eastAsia="pl-PL"/>
        </w:rPr>
        <w:t xml:space="preserve"> </w:t>
      </w:r>
      <w:r w:rsidRPr="0096063D">
        <w:rPr>
          <w:rFonts w:eastAsia="Times New Roman"/>
          <w:lang w:eastAsia="pl-PL"/>
        </w:rPr>
        <w:t>operacji zgodnych z zakresem tematycznym</w:t>
      </w:r>
      <w:r w:rsidRPr="0096063D">
        <w:rPr>
          <w:rFonts w:eastAsia="Times New Roman"/>
          <w:b/>
          <w:lang w:eastAsia="pl-PL"/>
        </w:rPr>
        <w:t xml:space="preserve"> </w:t>
      </w:r>
      <w:r w:rsidRPr="0096063D">
        <w:rPr>
          <w:shd w:val="clear" w:color="auto" w:fill="FFFFFF"/>
        </w:rPr>
        <w:t>przedsięwzięcia</w:t>
      </w:r>
    </w:p>
    <w:p w:rsidR="00223A07" w:rsidRPr="002A0B66" w:rsidRDefault="00B35A21" w:rsidP="00223A07">
      <w:pPr>
        <w:autoSpaceDE w:val="0"/>
        <w:jc w:val="center"/>
        <w:rPr>
          <w:b/>
        </w:rPr>
      </w:pPr>
      <w:r w:rsidRPr="002A0B66">
        <w:rPr>
          <w:b/>
          <w:shd w:val="clear" w:color="auto" w:fill="FFFFFF"/>
        </w:rPr>
        <w:t>2</w:t>
      </w:r>
      <w:r w:rsidR="00223A07" w:rsidRPr="002A0B66">
        <w:rPr>
          <w:b/>
          <w:shd w:val="clear" w:color="auto" w:fill="FFFFFF"/>
        </w:rPr>
        <w:t>.I. LSR tj.: „</w:t>
      </w:r>
      <w:r w:rsidR="002A0B66" w:rsidRPr="002A0B66">
        <w:rPr>
          <w:b/>
        </w:rPr>
        <w:t>Wsparcie przedsiębiorczości na obszarze LGD</w:t>
      </w:r>
      <w:r w:rsidR="00223A07" w:rsidRPr="002A0B66">
        <w:rPr>
          <w:b/>
          <w:shd w:val="clear" w:color="auto" w:fill="FFFFFF"/>
        </w:rPr>
        <w:t>”</w:t>
      </w:r>
    </w:p>
    <w:p w:rsidR="00223A07" w:rsidRPr="0096063D" w:rsidRDefault="00223A07" w:rsidP="00223A07">
      <w:pPr>
        <w:jc w:val="right"/>
      </w:pPr>
    </w:p>
    <w:p w:rsidR="00E07C1B" w:rsidRPr="0096063D" w:rsidRDefault="00223A07" w:rsidP="00E07C1B">
      <w:pPr>
        <w:jc w:val="both"/>
        <w:rPr>
          <w:b/>
          <w:shd w:val="clear" w:color="auto" w:fill="FFFFFF"/>
        </w:rPr>
      </w:pPr>
      <w:r w:rsidRPr="0096063D">
        <w:rPr>
          <w:b/>
        </w:rPr>
        <w:t>Warunki udzielenia wsparcia</w:t>
      </w:r>
      <w:r w:rsidR="007A5395" w:rsidRPr="0096063D">
        <w:rPr>
          <w:b/>
        </w:rPr>
        <w:t>:</w:t>
      </w:r>
      <w:r w:rsidR="00044D24" w:rsidRPr="0096063D">
        <w:rPr>
          <w:b/>
        </w:rPr>
        <w:t xml:space="preserve"> </w:t>
      </w:r>
      <w:r w:rsidRPr="0096063D">
        <w:t xml:space="preserve">w ramach poddziałania „Wsparcie na wdrażanie operacji w ramach strategii rozwoju lokalnego kierowanego przez społeczność” objętego Programem Rozwoju Obszarów Wiejskich na </w:t>
      </w:r>
      <w:r w:rsidRPr="006C5088">
        <w:t>lata 2014-2020 w zakresie</w:t>
      </w:r>
      <w:r w:rsidR="009A122A" w:rsidRPr="006C5088">
        <w:t xml:space="preserve"> - </w:t>
      </w:r>
      <w:r w:rsidRPr="006C5088">
        <w:rPr>
          <w:b/>
        </w:rPr>
        <w:t xml:space="preserve"> </w:t>
      </w:r>
      <w:r w:rsidR="006C5088" w:rsidRPr="006C5088">
        <w:rPr>
          <w:rFonts w:eastAsia="Times New Roman"/>
          <w:kern w:val="0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Uruchamianie działalności gospodarczej w ramach programu PREMIA na START”</w:t>
      </w:r>
      <w:r w:rsidR="006C5088">
        <w:rPr>
          <w:rFonts w:eastAsia="Times New Roman"/>
          <w:kern w:val="0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3A07" w:rsidRPr="0096063D" w:rsidRDefault="00223A07" w:rsidP="00044D24">
      <w:pPr>
        <w:jc w:val="both"/>
        <w:rPr>
          <w:b/>
          <w:shd w:val="clear" w:color="auto" w:fill="FFFFF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EC3111" w:rsidRPr="0096063D" w:rsidTr="008C5592">
        <w:tc>
          <w:tcPr>
            <w:tcW w:w="9776" w:type="dxa"/>
            <w:gridSpan w:val="3"/>
            <w:shd w:val="clear" w:color="auto" w:fill="B0DFA0" w:themeFill="accent5" w:themeFillTint="99"/>
          </w:tcPr>
          <w:p w:rsidR="00EC3111" w:rsidRPr="0096063D" w:rsidRDefault="00EC3111" w:rsidP="00EC3111">
            <w:pPr>
              <w:jc w:val="both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 xml:space="preserve">Cel ogólny: </w:t>
            </w:r>
          </w:p>
          <w:p w:rsidR="00EC3111" w:rsidRPr="0096063D" w:rsidRDefault="007370FE" w:rsidP="00EC31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EC3111" w:rsidRPr="0096063D">
              <w:rPr>
                <w:i/>
                <w:sz w:val="20"/>
                <w:szCs w:val="20"/>
              </w:rPr>
              <w:t xml:space="preserve">I. </w:t>
            </w:r>
            <w:r>
              <w:rPr>
                <w:i/>
                <w:sz w:val="20"/>
                <w:szCs w:val="20"/>
              </w:rPr>
              <w:t>Rozwój przedsiębiorczości</w:t>
            </w:r>
            <w:r w:rsidR="00EC3111" w:rsidRPr="0096063D">
              <w:rPr>
                <w:i/>
                <w:sz w:val="20"/>
                <w:szCs w:val="20"/>
              </w:rPr>
              <w:t xml:space="preserve"> na obszarze LGD </w:t>
            </w:r>
          </w:p>
          <w:p w:rsidR="00EC3111" w:rsidRPr="0096063D" w:rsidRDefault="00EC3111" w:rsidP="00EC3111">
            <w:pPr>
              <w:jc w:val="both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 xml:space="preserve">Cel szczegółowy: </w:t>
            </w:r>
          </w:p>
          <w:p w:rsidR="00EC3111" w:rsidRPr="0096063D" w:rsidRDefault="007370FE" w:rsidP="00EC31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C3111" w:rsidRPr="0096063D">
              <w:rPr>
                <w:i/>
                <w:sz w:val="20"/>
                <w:szCs w:val="20"/>
              </w:rPr>
              <w:t xml:space="preserve">.1. </w:t>
            </w:r>
            <w:r>
              <w:rPr>
                <w:i/>
                <w:sz w:val="20"/>
                <w:szCs w:val="20"/>
              </w:rPr>
              <w:t>Wzrost ilości miejsc pracy</w:t>
            </w:r>
          </w:p>
          <w:p w:rsidR="00EC3111" w:rsidRPr="0096063D" w:rsidRDefault="00EC3111" w:rsidP="00AC2EB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208" w:rsidRPr="0096063D" w:rsidTr="008C5592">
        <w:tc>
          <w:tcPr>
            <w:tcW w:w="4248" w:type="dxa"/>
            <w:vMerge w:val="restart"/>
            <w:shd w:val="clear" w:color="auto" w:fill="B0DFA0" w:themeFill="accent5" w:themeFillTint="99"/>
          </w:tcPr>
          <w:p w:rsidR="00BE7208" w:rsidRPr="0096063D" w:rsidRDefault="00EC3111" w:rsidP="00BE7208">
            <w:pPr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Przedsięwzięcie: </w:t>
            </w:r>
          </w:p>
          <w:p w:rsidR="00EC3111" w:rsidRPr="0096063D" w:rsidRDefault="00EC3111" w:rsidP="00BE7208">
            <w:pPr>
              <w:jc w:val="both"/>
              <w:rPr>
                <w:b/>
                <w:sz w:val="20"/>
                <w:szCs w:val="20"/>
              </w:rPr>
            </w:pPr>
            <w:r w:rsidRPr="0096063D">
              <w:rPr>
                <w:b/>
                <w:sz w:val="20"/>
                <w:szCs w:val="20"/>
              </w:rPr>
              <w:t xml:space="preserve">I. </w:t>
            </w:r>
            <w:r w:rsidR="007370FE">
              <w:rPr>
                <w:b/>
                <w:sz w:val="20"/>
                <w:szCs w:val="20"/>
              </w:rPr>
              <w:t>Wsparcie przedsiębiorczości na obszarze LGD</w:t>
            </w:r>
          </w:p>
        </w:tc>
        <w:tc>
          <w:tcPr>
            <w:tcW w:w="1984" w:type="dxa"/>
            <w:shd w:val="clear" w:color="auto" w:fill="FFFFFF" w:themeFill="background1"/>
          </w:tcPr>
          <w:p w:rsidR="00BE7208" w:rsidRPr="0096063D" w:rsidRDefault="00BE7208" w:rsidP="00AC2EB3">
            <w:pPr>
              <w:jc w:val="both"/>
              <w:rPr>
                <w:b/>
                <w:sz w:val="20"/>
                <w:szCs w:val="20"/>
              </w:rPr>
            </w:pPr>
            <w:r w:rsidRPr="0096063D">
              <w:rPr>
                <w:b/>
                <w:sz w:val="20"/>
                <w:szCs w:val="20"/>
                <w:shd w:val="clear" w:color="auto" w:fill="FFFFFF" w:themeFill="background1"/>
              </w:rPr>
              <w:t>Wysokość wsparcia [PLN</w:t>
            </w:r>
            <w:r w:rsidRPr="0096063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544" w:type="dxa"/>
            <w:shd w:val="clear" w:color="auto" w:fill="FFFFFF" w:themeFill="background1"/>
          </w:tcPr>
          <w:p w:rsidR="00BE7208" w:rsidRPr="0096063D" w:rsidRDefault="00BE7208" w:rsidP="00AC2EB3">
            <w:pPr>
              <w:jc w:val="both"/>
              <w:rPr>
                <w:b/>
                <w:sz w:val="20"/>
                <w:szCs w:val="20"/>
              </w:rPr>
            </w:pPr>
            <w:r w:rsidRPr="0096063D">
              <w:rPr>
                <w:b/>
                <w:sz w:val="20"/>
                <w:szCs w:val="20"/>
              </w:rPr>
              <w:t>Maksymalna wysokość intensywności wsparcia [%]</w:t>
            </w:r>
          </w:p>
        </w:tc>
      </w:tr>
      <w:tr w:rsidR="00BE7208" w:rsidRPr="0096063D" w:rsidTr="008C5592">
        <w:trPr>
          <w:trHeight w:val="275"/>
        </w:trPr>
        <w:tc>
          <w:tcPr>
            <w:tcW w:w="4248" w:type="dxa"/>
            <w:vMerge/>
            <w:shd w:val="clear" w:color="auto" w:fill="B0DFA0" w:themeFill="accent5" w:themeFillTint="99"/>
          </w:tcPr>
          <w:p w:rsidR="00BE7208" w:rsidRPr="0096063D" w:rsidRDefault="00BE7208" w:rsidP="00AC2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B0DFA0" w:themeFill="accent5" w:themeFillTint="99"/>
          </w:tcPr>
          <w:p w:rsidR="00BE7208" w:rsidRPr="0096063D" w:rsidRDefault="00BE7208" w:rsidP="00AC2EB3">
            <w:pPr>
              <w:jc w:val="center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>Konkursy/projekty podstawowe</w:t>
            </w:r>
          </w:p>
        </w:tc>
      </w:tr>
      <w:tr w:rsidR="00BE7208" w:rsidRPr="0096063D" w:rsidTr="00EC3111">
        <w:tc>
          <w:tcPr>
            <w:tcW w:w="4248" w:type="dxa"/>
            <w:shd w:val="clear" w:color="auto" w:fill="B0DFA0" w:themeFill="accent5" w:themeFillTint="99"/>
          </w:tcPr>
          <w:p w:rsidR="00BE7208" w:rsidRPr="0096063D" w:rsidRDefault="00EC3111" w:rsidP="00AC2EB3">
            <w:pPr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Operacje:</w:t>
            </w:r>
          </w:p>
          <w:p w:rsidR="00E07C1B" w:rsidRPr="007370FE" w:rsidRDefault="007370FE" w:rsidP="007370FE">
            <w:pPr>
              <w:autoSpaceDE w:val="0"/>
              <w:rPr>
                <w:b/>
                <w:bCs/>
                <w:shd w:val="clear" w:color="auto" w:fill="FFFFFF"/>
              </w:rPr>
            </w:pPr>
            <w:r>
              <w:rPr>
                <w:sz w:val="20"/>
                <w:szCs w:val="20"/>
              </w:rPr>
              <w:t>2.1.1</w:t>
            </w:r>
            <w:r w:rsidR="00E07C1B" w:rsidRPr="0096063D">
              <w:rPr>
                <w:sz w:val="20"/>
                <w:szCs w:val="20"/>
              </w:rPr>
              <w:t xml:space="preserve">. </w:t>
            </w:r>
            <w:r w:rsidR="001C21AA">
              <w:rPr>
                <w:rFonts w:eastAsia="Times New Roman"/>
                <w:kern w:val="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Operacje polegające na utworzeniu nowego przedsiębiorstwa</w:t>
            </w:r>
          </w:p>
          <w:p w:rsidR="00EC3111" w:rsidRPr="0096063D" w:rsidRDefault="00EC3111" w:rsidP="00AC2E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C1B" w:rsidRDefault="00E07C1B" w:rsidP="00E07C1B">
            <w:pPr>
              <w:rPr>
                <w:sz w:val="20"/>
                <w:szCs w:val="20"/>
              </w:rPr>
            </w:pPr>
          </w:p>
          <w:p w:rsidR="00E07C1B" w:rsidRDefault="0058070B" w:rsidP="00E07C1B">
            <w:pPr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 </w:t>
            </w:r>
            <w:r w:rsidR="00E07C1B">
              <w:rPr>
                <w:sz w:val="20"/>
                <w:szCs w:val="20"/>
              </w:rPr>
              <w:t xml:space="preserve">  </w:t>
            </w:r>
            <w:r w:rsidRPr="0096063D">
              <w:rPr>
                <w:sz w:val="20"/>
                <w:szCs w:val="20"/>
              </w:rPr>
              <w:t xml:space="preserve">50 000  zł </w:t>
            </w:r>
          </w:p>
          <w:p w:rsidR="00BE7208" w:rsidRPr="0096063D" w:rsidRDefault="007370FE" w:rsidP="00E0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</w:t>
            </w:r>
            <w:r w:rsidR="0058070B" w:rsidRPr="0096063D">
              <w:rPr>
                <w:sz w:val="20"/>
                <w:szCs w:val="20"/>
              </w:rPr>
              <w:t xml:space="preserve"> </w:t>
            </w:r>
            <w:r w:rsidR="00E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E7208" w:rsidRPr="0096063D">
              <w:rPr>
                <w:sz w:val="20"/>
                <w:szCs w:val="20"/>
              </w:rPr>
              <w:t>00 000 zł</w:t>
            </w:r>
          </w:p>
        </w:tc>
        <w:tc>
          <w:tcPr>
            <w:tcW w:w="3544" w:type="dxa"/>
            <w:shd w:val="clear" w:color="auto" w:fill="auto"/>
          </w:tcPr>
          <w:p w:rsidR="00E07C1B" w:rsidRDefault="00E07C1B" w:rsidP="00E07C1B">
            <w:pPr>
              <w:rPr>
                <w:sz w:val="20"/>
                <w:szCs w:val="20"/>
              </w:rPr>
            </w:pPr>
          </w:p>
          <w:p w:rsidR="00BE7208" w:rsidRPr="00257914" w:rsidRDefault="007370FE" w:rsidP="00257914">
            <w:pPr>
              <w:autoSpaceDE w:val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370FE">
              <w:rPr>
                <w:bCs/>
                <w:sz w:val="20"/>
                <w:szCs w:val="20"/>
                <w:shd w:val="clear" w:color="auto" w:fill="FFFFFF"/>
              </w:rPr>
              <w:t xml:space="preserve">- osoby fizyczne - </w:t>
            </w:r>
            <w:r w:rsidR="00257914">
              <w:rPr>
                <w:b/>
                <w:bCs/>
                <w:sz w:val="20"/>
                <w:szCs w:val="20"/>
                <w:shd w:val="clear" w:color="auto" w:fill="FFFFFF"/>
              </w:rPr>
              <w:t>100 %</w:t>
            </w:r>
          </w:p>
        </w:tc>
      </w:tr>
    </w:tbl>
    <w:p w:rsidR="00BE7208" w:rsidRPr="0096063D" w:rsidRDefault="00BE7208" w:rsidP="00BE7208">
      <w:pPr>
        <w:jc w:val="center"/>
        <w:rPr>
          <w:b/>
        </w:rPr>
      </w:pPr>
    </w:p>
    <w:p w:rsidR="0024587E" w:rsidRPr="0024587E" w:rsidRDefault="0024587E" w:rsidP="0024587E">
      <w:pPr>
        <w:autoSpaceDE w:val="0"/>
        <w:jc w:val="both"/>
        <w:rPr>
          <w:b/>
          <w:bCs/>
        </w:rPr>
      </w:pPr>
      <w:r w:rsidRPr="0024587E">
        <w:rPr>
          <w:b/>
        </w:rPr>
        <w:t>UWAGA! Operacje, które mogą zawsze lub potencjalnie oddziaływać szkodliwie na środowisko,</w:t>
      </w:r>
      <w:r w:rsidRPr="0024587E">
        <w:t xml:space="preserve"> zgodnie z Rozporządzeniem Rady Ministrów z 9 listopada 2010 r. w sprawie przedsięwzięć mogących znacząco oddziaływać na środowisko</w:t>
      </w:r>
      <w:r w:rsidRPr="0024587E">
        <w:rPr>
          <w:b/>
          <w:bCs/>
        </w:rPr>
        <w:t xml:space="preserve"> - nie będą dofinansowane.</w:t>
      </w:r>
    </w:p>
    <w:p w:rsidR="0024587E" w:rsidRPr="0024587E" w:rsidRDefault="0024587E" w:rsidP="0024587E">
      <w:pPr>
        <w:autoSpaceDE w:val="0"/>
        <w:jc w:val="both"/>
        <w:rPr>
          <w:b/>
          <w:bCs/>
        </w:rPr>
      </w:pPr>
    </w:p>
    <w:p w:rsidR="0024587E" w:rsidRPr="0024587E" w:rsidRDefault="0024587E" w:rsidP="0024587E">
      <w:pPr>
        <w:jc w:val="both"/>
      </w:pPr>
      <w:r w:rsidRPr="0024587E">
        <w:t>O dofinansowanie może ubiegać się podmiot będący:</w:t>
      </w:r>
    </w:p>
    <w:p w:rsidR="007370FE" w:rsidRDefault="007370FE" w:rsidP="007370FE">
      <w:pPr>
        <w:widowControl/>
        <w:numPr>
          <w:ilvl w:val="1"/>
          <w:numId w:val="17"/>
        </w:numPr>
        <w:suppressAutoHyphens w:val="0"/>
        <w:spacing w:after="6" w:line="270" w:lineRule="auto"/>
        <w:ind w:right="15" w:hanging="320"/>
      </w:pPr>
      <w:r>
        <w:t>osobą fizyczną, jeżeli:</w:t>
      </w:r>
    </w:p>
    <w:p w:rsidR="007370FE" w:rsidRDefault="007370FE" w:rsidP="007370FE">
      <w:pPr>
        <w:widowControl/>
        <w:numPr>
          <w:ilvl w:val="2"/>
          <w:numId w:val="17"/>
        </w:numPr>
        <w:suppressAutoHyphens w:val="0"/>
        <w:spacing w:after="6" w:line="270" w:lineRule="auto"/>
        <w:ind w:right="15" w:hanging="320"/>
      </w:pPr>
      <w:r>
        <w:t>jest obywatelem państwa członkowskiego Unii Europejskiej,</w:t>
      </w:r>
    </w:p>
    <w:p w:rsidR="007370FE" w:rsidRDefault="007370FE" w:rsidP="007370FE">
      <w:pPr>
        <w:widowControl/>
        <w:numPr>
          <w:ilvl w:val="2"/>
          <w:numId w:val="17"/>
        </w:numPr>
        <w:suppressAutoHyphens w:val="0"/>
        <w:spacing w:after="6" w:line="270" w:lineRule="auto"/>
        <w:ind w:right="15" w:hanging="320"/>
      </w:pPr>
      <w:r>
        <w:t>jest pełnoletnia,</w:t>
      </w:r>
    </w:p>
    <w:p w:rsidR="007370FE" w:rsidRDefault="007370FE" w:rsidP="007370FE">
      <w:pPr>
        <w:widowControl/>
        <w:numPr>
          <w:ilvl w:val="2"/>
          <w:numId w:val="17"/>
        </w:numPr>
        <w:suppressAutoHyphens w:val="0"/>
        <w:spacing w:after="3" w:line="270" w:lineRule="auto"/>
        <w:ind w:right="15" w:hanging="320"/>
      </w:pPr>
      <w:r>
        <w:t>ma miejsce zamieszkania na obszarze wiejskim objętym LSR - w przypadku gdy</w:t>
      </w:r>
      <w:r w:rsidR="00AB575F">
        <w:t xml:space="preserve"> </w:t>
      </w:r>
      <w:r>
        <w:t xml:space="preserve">osoba fizyczna nie wykonuje działalności gospodarczej, do której stosuje się przepisy </w:t>
      </w:r>
      <w:r>
        <w:rPr>
          <w:color w:val="1B1B1B"/>
        </w:rPr>
        <w:t>ustawy</w:t>
      </w:r>
      <w:r>
        <w:t xml:space="preserve"> z dnia 2 lipca 2004 r. o swobodzie działalności gospodarczej (Dz. U. z 2015 r. poz. 584, z </w:t>
      </w:r>
      <w:proofErr w:type="spellStart"/>
      <w:r>
        <w:t>późn</w:t>
      </w:r>
      <w:proofErr w:type="spellEnd"/>
      <w:r>
        <w:t>. zm.),</w:t>
      </w:r>
    </w:p>
    <w:p w:rsidR="0067478B" w:rsidRPr="0067478B" w:rsidRDefault="0067478B" w:rsidP="0067478B">
      <w:pPr>
        <w:jc w:val="both"/>
      </w:pPr>
      <w:r w:rsidRPr="0067478B">
        <w:t>Poziom dofinansowania:</w:t>
      </w:r>
    </w:p>
    <w:p w:rsidR="00DB0EF1" w:rsidRPr="00257914" w:rsidRDefault="007370FE" w:rsidP="0064603A">
      <w:pPr>
        <w:autoSpaceDE w:val="0"/>
        <w:jc w:val="both"/>
        <w:rPr>
          <w:b/>
          <w:bCs/>
          <w:shd w:val="clear" w:color="auto" w:fill="FFFFFF"/>
        </w:rPr>
      </w:pPr>
      <w:r w:rsidRPr="00257914">
        <w:rPr>
          <w:bCs/>
          <w:shd w:val="clear" w:color="auto" w:fill="FFFFFF"/>
        </w:rPr>
        <w:t xml:space="preserve">- osoby fizyczne - </w:t>
      </w:r>
      <w:r w:rsidR="00257914" w:rsidRPr="00257914">
        <w:rPr>
          <w:b/>
          <w:bCs/>
          <w:shd w:val="clear" w:color="auto" w:fill="FFFFFF"/>
        </w:rPr>
        <w:t>100 %</w:t>
      </w:r>
    </w:p>
    <w:p w:rsidR="00257914" w:rsidRPr="0064603A" w:rsidRDefault="00257914" w:rsidP="0064603A">
      <w:pPr>
        <w:autoSpaceDE w:val="0"/>
        <w:jc w:val="both"/>
        <w:rPr>
          <w:bCs/>
          <w:sz w:val="20"/>
          <w:szCs w:val="20"/>
          <w:shd w:val="clear" w:color="auto" w:fill="FFFFFF"/>
        </w:rPr>
      </w:pPr>
    </w:p>
    <w:p w:rsidR="003E5D25" w:rsidRPr="002A400A" w:rsidRDefault="002A400A" w:rsidP="002A400A">
      <w:pPr>
        <w:jc w:val="both"/>
        <w:rPr>
          <w:b/>
        </w:rPr>
      </w:pPr>
      <w:r w:rsidRPr="002A400A">
        <w:rPr>
          <w:b/>
        </w:rPr>
        <w:t xml:space="preserve">Operacja (projekt) może być </w:t>
      </w:r>
      <w:bookmarkStart w:id="0" w:name="_GoBack"/>
      <w:bookmarkEnd w:id="0"/>
      <w:r w:rsidRPr="002A400A">
        <w:rPr>
          <w:b/>
        </w:rPr>
        <w:t>realizowana, jeżeli: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>Beneficjent ma nadany numer identyfikacyjny,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>Nie będzie współfinansowana z innych środków publicznych,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 xml:space="preserve">Będzie realizowana w nie więcej niż 2 etapach, złożenie wniosku o płatność końcową </w:t>
      </w:r>
      <w:r w:rsidRPr="002A400A">
        <w:lastRenderedPageBreak/>
        <w:t>wypłacaną po zrealizowaniu całej operacji nastąpi w terminie 24 miesięcy od dnia zawarcia umowy, lecz nie później niż do dnia 31 grudnia 2022 r.,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 xml:space="preserve">Projekt </w:t>
      </w:r>
      <w:r w:rsidRPr="008D7764">
        <w:t>z</w:t>
      </w:r>
      <w:r w:rsidR="00DC0E05" w:rsidRPr="008D7764">
        <w:t>awierający</w:t>
      </w:r>
      <w:r w:rsidRPr="002A400A">
        <w:t xml:space="preserve"> koszty inwestycyjne, zakłada realizację inwestycji na obszarze wiejskim objętym LSR,</w:t>
      </w:r>
    </w:p>
    <w:p w:rsidR="00FD23D6" w:rsidRPr="002A077A" w:rsidRDefault="00FD23D6" w:rsidP="00FD23D6">
      <w:pPr>
        <w:numPr>
          <w:ilvl w:val="0"/>
          <w:numId w:val="12"/>
        </w:numPr>
        <w:jc w:val="both"/>
      </w:pPr>
      <w:r w:rsidRPr="002A400A">
        <w:t>Inwestycje w ramach operacji będą realizowane na nieruchomości będącej własnością lub współwłasnością podmiotu ubiegającego się o przyznanie pomocy lub podmiot ten posiada prawo do dysponowania nieruchomośc</w:t>
      </w:r>
      <w:r>
        <w:t xml:space="preserve">ią na cele określone we wniosku </w:t>
      </w:r>
      <w:r w:rsidRPr="002A077A">
        <w:t>o przyznanie pomocy co najmniej przez okres realizacji operacji oraz okres podlegania zobowiązaniu do zapewnienia trwałości operacji;</w:t>
      </w:r>
    </w:p>
    <w:p w:rsidR="00FD23D6" w:rsidRDefault="00FD23D6" w:rsidP="00FD23D6">
      <w:pPr>
        <w:numPr>
          <w:ilvl w:val="0"/>
          <w:numId w:val="12"/>
        </w:numPr>
        <w:jc w:val="both"/>
      </w:pPr>
      <w:r w:rsidRPr="002A400A">
        <w:t xml:space="preserve">Minimalna całkowita wartość operacji wynosi nie mniej </w:t>
      </w:r>
      <w:r w:rsidR="0064603A">
        <w:t>niż 50 000,</w:t>
      </w:r>
      <w:r w:rsidRPr="008D7764">
        <w:t xml:space="preserve">00 zł. </w:t>
      </w:r>
    </w:p>
    <w:p w:rsidR="00027D69" w:rsidRPr="00027D69" w:rsidRDefault="00027D69" w:rsidP="00027D69">
      <w:pPr>
        <w:numPr>
          <w:ilvl w:val="0"/>
          <w:numId w:val="12"/>
        </w:numPr>
        <w:jc w:val="both"/>
        <w:rPr>
          <w:b/>
        </w:rPr>
      </w:pPr>
      <w:r w:rsidRPr="00027D69">
        <w:rPr>
          <w:b/>
        </w:rPr>
        <w:t>Beneficjent wykaże, że:</w:t>
      </w:r>
    </w:p>
    <w:p w:rsidR="002A077A" w:rsidRDefault="002A077A" w:rsidP="002A077A">
      <w:pPr>
        <w:numPr>
          <w:ilvl w:val="0"/>
          <w:numId w:val="13"/>
        </w:numPr>
        <w:jc w:val="both"/>
      </w:pPr>
      <w:r>
        <w:t>Realizacja operacji nie jest możliwa bez udziału środków publicznych,</w:t>
      </w:r>
      <w:r w:rsidR="0064603A">
        <w:t xml:space="preserve"> a także:</w:t>
      </w:r>
    </w:p>
    <w:p w:rsidR="0064603A" w:rsidRDefault="0064603A" w:rsidP="0064603A">
      <w:pPr>
        <w:widowControl/>
        <w:numPr>
          <w:ilvl w:val="1"/>
          <w:numId w:val="13"/>
        </w:numPr>
        <w:suppressAutoHyphens w:val="0"/>
        <w:spacing w:after="9" w:line="270" w:lineRule="auto"/>
        <w:ind w:right="15"/>
      </w:pPr>
      <w:r>
        <w:t xml:space="preserve">operacja zakłada podjęcie we własnym imieniu działalności gospodarczej, do której stosuje się przepisy </w:t>
      </w:r>
      <w:r>
        <w:rPr>
          <w:color w:val="1B1B1B"/>
        </w:rPr>
        <w:t>ustawy</w:t>
      </w:r>
      <w:r>
        <w:t xml:space="preserve"> z dnia 2 lipca 2004 r. o swobodzie działalności gospodarczej, i jej wykonywanie do dnia, w którym upłynie 2 lata od dnia wypłaty płatności końcowej, oraz:</w:t>
      </w:r>
    </w:p>
    <w:p w:rsidR="0064603A" w:rsidRDefault="0064603A" w:rsidP="0064603A">
      <w:pPr>
        <w:widowControl/>
        <w:suppressAutoHyphens w:val="0"/>
        <w:spacing w:after="3" w:line="270" w:lineRule="auto"/>
        <w:ind w:left="1416" w:right="15"/>
      </w:pPr>
      <w:r>
        <w:t>- 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</w:r>
    </w:p>
    <w:p w:rsidR="0064603A" w:rsidRDefault="0064603A" w:rsidP="0064603A">
      <w:pPr>
        <w:widowControl/>
        <w:suppressAutoHyphens w:val="0"/>
        <w:spacing w:after="101" w:line="270" w:lineRule="auto"/>
        <w:ind w:left="1416" w:right="15" w:firstLine="24"/>
      </w:pPr>
      <w:r>
        <w:t>-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końcowej;</w:t>
      </w:r>
    </w:p>
    <w:p w:rsidR="0064603A" w:rsidRDefault="0064603A" w:rsidP="0064603A">
      <w:pPr>
        <w:widowControl/>
        <w:numPr>
          <w:ilvl w:val="1"/>
          <w:numId w:val="13"/>
        </w:numPr>
        <w:suppressAutoHyphens w:val="0"/>
        <w:spacing w:after="25" w:line="270" w:lineRule="auto"/>
        <w:ind w:right="15"/>
      </w:pPr>
      <w:r>
        <w:t xml:space="preserve">  koszty planowane do poniesienia w ramach operacji:</w:t>
      </w:r>
    </w:p>
    <w:p w:rsidR="0064603A" w:rsidRDefault="0064603A" w:rsidP="0064603A">
      <w:pPr>
        <w:widowControl/>
        <w:suppressAutoHyphens w:val="0"/>
        <w:spacing w:after="6" w:line="270" w:lineRule="auto"/>
        <w:ind w:left="2160" w:right="15"/>
      </w:pPr>
      <w:r>
        <w:t>- mieszczą się w zakresie kosztów, o których mowa w § 17 ust. 1,</w:t>
      </w:r>
    </w:p>
    <w:p w:rsidR="0064603A" w:rsidRDefault="0064603A" w:rsidP="0064603A">
      <w:pPr>
        <w:widowControl/>
        <w:suppressAutoHyphens w:val="0"/>
        <w:spacing w:after="101" w:line="270" w:lineRule="auto"/>
        <w:ind w:left="2160" w:right="15"/>
      </w:pPr>
      <w:r>
        <w:t>- nie są kosztami inwestycji polegającej na budowie albo przebudowie liniowych obiektów budowlanych w części dotyczącej realizacji odcinków zlokalizowanych poza obszarem wiejskim objętym LSR;</w:t>
      </w:r>
    </w:p>
    <w:p w:rsidR="004A117E" w:rsidRPr="0096063D" w:rsidRDefault="0064603A" w:rsidP="004A117E">
      <w:pPr>
        <w:widowControl/>
        <w:numPr>
          <w:ilvl w:val="1"/>
          <w:numId w:val="13"/>
        </w:numPr>
        <w:suppressAutoHyphens w:val="0"/>
        <w:spacing w:after="101" w:line="270" w:lineRule="auto"/>
        <w:ind w:right="15"/>
      </w:pPr>
      <w:r>
        <w:t>biznesplan, o którym mowa w § 4 ust. 1 pkt 5, jest racjonalny i uzasadniony zakresem operacji, w szczególności, jeżeli suma kosztów planowanych do poniesienia w ramach tej operacji, ustalona z uwzględnieniem wartości rynkowej tych kosztów, jest nie niższa niż 70% kwoty, jaką można przyznać na tę operację.</w:t>
      </w:r>
    </w:p>
    <w:sectPr w:rsidR="004A117E" w:rsidRPr="0096063D" w:rsidSect="00223A0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1D" w:rsidRDefault="003A421D" w:rsidP="00905D84">
      <w:r>
        <w:separator/>
      </w:r>
    </w:p>
  </w:endnote>
  <w:endnote w:type="continuationSeparator" w:id="0">
    <w:p w:rsidR="003A421D" w:rsidRDefault="003A421D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6"/>
    </w:tblGrid>
    <w:tr w:rsidR="004A117E" w:rsidRPr="00A4796B" w:rsidTr="004A117E">
      <w:trPr>
        <w:trHeight w:val="1264"/>
      </w:trPr>
      <w:tc>
        <w:tcPr>
          <w:tcW w:w="9351" w:type="dxa"/>
        </w:tcPr>
        <w:p w:rsidR="004A117E" w:rsidRDefault="004A117E" w:rsidP="004A117E">
          <w:pPr>
            <w:pStyle w:val="Stopka"/>
            <w:jc w:val="right"/>
          </w:pPr>
          <w:r>
            <w:t>_________________________________________________________________________________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A4796B" w:rsidRDefault="00A4796B" w:rsidP="004A1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1D" w:rsidRDefault="003A421D" w:rsidP="00905D84">
      <w:r>
        <w:separator/>
      </w:r>
    </w:p>
  </w:footnote>
  <w:footnote w:type="continuationSeparator" w:id="0">
    <w:p w:rsidR="003A421D" w:rsidRDefault="003A421D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 wp14:anchorId="64C11D83" wp14:editId="5F96064D">
          <wp:extent cx="5759450" cy="799659"/>
          <wp:effectExtent l="0" t="0" r="0" b="635"/>
          <wp:docPr id="6" name="Obraz 6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4A117E" w:rsidRPr="003A73E2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905D84" w:rsidRDefault="00905D84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3976E2"/>
    <w:multiLevelType w:val="hybridMultilevel"/>
    <w:tmpl w:val="1D349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A7C"/>
    <w:multiLevelType w:val="hybridMultilevel"/>
    <w:tmpl w:val="76B6949E"/>
    <w:lvl w:ilvl="0" w:tplc="ED5097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64D28">
      <w:start w:val="1"/>
      <w:numFmt w:val="decimal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09D92">
      <w:start w:val="1"/>
      <w:numFmt w:val="lowerLetter"/>
      <w:lvlText w:val="%3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4EEB2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0157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4EBC6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C135E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8EEE4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90EA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73480"/>
    <w:multiLevelType w:val="hybridMultilevel"/>
    <w:tmpl w:val="B988363C"/>
    <w:lvl w:ilvl="0" w:tplc="1556E6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8537E">
      <w:start w:val="1"/>
      <w:numFmt w:val="decimal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64E6">
      <w:start w:val="1"/>
      <w:numFmt w:val="lowerLetter"/>
      <w:lvlText w:val="%3)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4EAC0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7E3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03B1C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417FA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4550C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A6A1A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2"/>
    <w:rsid w:val="00004B36"/>
    <w:rsid w:val="000227A1"/>
    <w:rsid w:val="00027D69"/>
    <w:rsid w:val="00044D24"/>
    <w:rsid w:val="000B16B9"/>
    <w:rsid w:val="000B7717"/>
    <w:rsid w:val="001C21AA"/>
    <w:rsid w:val="001D3046"/>
    <w:rsid w:val="001F21B6"/>
    <w:rsid w:val="00201756"/>
    <w:rsid w:val="00223A07"/>
    <w:rsid w:val="00226FAD"/>
    <w:rsid w:val="0024587E"/>
    <w:rsid w:val="00257914"/>
    <w:rsid w:val="002A077A"/>
    <w:rsid w:val="002A0B66"/>
    <w:rsid w:val="002A400A"/>
    <w:rsid w:val="002B1B75"/>
    <w:rsid w:val="003012DC"/>
    <w:rsid w:val="003235DF"/>
    <w:rsid w:val="0032676C"/>
    <w:rsid w:val="0036010D"/>
    <w:rsid w:val="003740B1"/>
    <w:rsid w:val="003816E5"/>
    <w:rsid w:val="003A421D"/>
    <w:rsid w:val="003C4761"/>
    <w:rsid w:val="003E3665"/>
    <w:rsid w:val="003E5D25"/>
    <w:rsid w:val="003F73D5"/>
    <w:rsid w:val="004223DF"/>
    <w:rsid w:val="00486962"/>
    <w:rsid w:val="00493897"/>
    <w:rsid w:val="004A036E"/>
    <w:rsid w:val="004A117E"/>
    <w:rsid w:val="00571588"/>
    <w:rsid w:val="0058070B"/>
    <w:rsid w:val="005D7D3F"/>
    <w:rsid w:val="0064603A"/>
    <w:rsid w:val="0067478B"/>
    <w:rsid w:val="006B2922"/>
    <w:rsid w:val="006C37AC"/>
    <w:rsid w:val="006C5088"/>
    <w:rsid w:val="00721911"/>
    <w:rsid w:val="007370FE"/>
    <w:rsid w:val="00742D41"/>
    <w:rsid w:val="00763E51"/>
    <w:rsid w:val="007A2F91"/>
    <w:rsid w:val="007A44F1"/>
    <w:rsid w:val="007A5395"/>
    <w:rsid w:val="00851B6A"/>
    <w:rsid w:val="008522F9"/>
    <w:rsid w:val="008A7B8F"/>
    <w:rsid w:val="008C5592"/>
    <w:rsid w:val="008D7764"/>
    <w:rsid w:val="008D7DF5"/>
    <w:rsid w:val="00905B9D"/>
    <w:rsid w:val="00905D84"/>
    <w:rsid w:val="00933092"/>
    <w:rsid w:val="009412A5"/>
    <w:rsid w:val="00953F24"/>
    <w:rsid w:val="009563EA"/>
    <w:rsid w:val="0096063D"/>
    <w:rsid w:val="009A122A"/>
    <w:rsid w:val="009E443E"/>
    <w:rsid w:val="00A039BA"/>
    <w:rsid w:val="00A4796B"/>
    <w:rsid w:val="00A532CC"/>
    <w:rsid w:val="00A70137"/>
    <w:rsid w:val="00AA1792"/>
    <w:rsid w:val="00AB575F"/>
    <w:rsid w:val="00B01C6E"/>
    <w:rsid w:val="00B05D8C"/>
    <w:rsid w:val="00B35A21"/>
    <w:rsid w:val="00BA10B0"/>
    <w:rsid w:val="00BA51CC"/>
    <w:rsid w:val="00BA5C14"/>
    <w:rsid w:val="00BE7208"/>
    <w:rsid w:val="00BF201C"/>
    <w:rsid w:val="00C00DED"/>
    <w:rsid w:val="00C75F41"/>
    <w:rsid w:val="00D47D4B"/>
    <w:rsid w:val="00DB0EF1"/>
    <w:rsid w:val="00DC0E05"/>
    <w:rsid w:val="00DE75DA"/>
    <w:rsid w:val="00DF54AD"/>
    <w:rsid w:val="00E07C1B"/>
    <w:rsid w:val="00E30186"/>
    <w:rsid w:val="00E8148D"/>
    <w:rsid w:val="00EC3111"/>
    <w:rsid w:val="00ED0A3E"/>
    <w:rsid w:val="00EE2E1F"/>
    <w:rsid w:val="00F172EF"/>
    <w:rsid w:val="00F214A9"/>
    <w:rsid w:val="00F4509E"/>
    <w:rsid w:val="00FB6AC6"/>
    <w:rsid w:val="00FC21CD"/>
    <w:rsid w:val="00FD23D6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F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F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BDE2-76AE-43E0-86C4-CBB85D75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Śliwczyński</dc:creator>
  <cp:lastModifiedBy>user</cp:lastModifiedBy>
  <cp:revision>4</cp:revision>
  <cp:lastPrinted>2017-01-05T19:24:00Z</cp:lastPrinted>
  <dcterms:created xsi:type="dcterms:W3CDTF">2017-01-11T14:46:00Z</dcterms:created>
  <dcterms:modified xsi:type="dcterms:W3CDTF">2017-01-23T07:59:00Z</dcterms:modified>
</cp:coreProperties>
</file>